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759CE" w14:textId="77777777" w:rsidR="000311D7" w:rsidRPr="000311D7" w:rsidRDefault="000311D7" w:rsidP="000311D7">
      <w:pPr>
        <w:adjustRightInd w:val="0"/>
        <w:snapToGrid w:val="0"/>
        <w:spacing w:beforeLines="50" w:before="156" w:afterLines="150" w:after="468"/>
        <w:rPr>
          <w:rFonts w:ascii="Times New Roman" w:hAnsi="Times New Roman"/>
          <w:snapToGrid w:val="0"/>
          <w:kern w:val="0"/>
        </w:rPr>
      </w:pPr>
      <w:bookmarkStart w:id="0" w:name="_GoBack"/>
      <w:bookmarkEnd w:id="0"/>
    </w:p>
    <w:tbl>
      <w:tblPr>
        <w:tblW w:w="8915" w:type="dxa"/>
        <w:tblLayout w:type="fixed"/>
        <w:tblCellMar>
          <w:left w:w="0" w:type="dxa"/>
          <w:right w:w="0" w:type="dxa"/>
        </w:tblCellMar>
        <w:tblLook w:val="04A0" w:firstRow="1" w:lastRow="0" w:firstColumn="1" w:lastColumn="0" w:noHBand="0" w:noVBand="1"/>
      </w:tblPr>
      <w:tblGrid>
        <w:gridCol w:w="4955"/>
        <w:gridCol w:w="1110"/>
        <w:gridCol w:w="2850"/>
      </w:tblGrid>
      <w:tr w:rsidR="000311D7" w:rsidRPr="0058210D" w14:paraId="1E94C653" w14:textId="77777777" w:rsidTr="0058210D">
        <w:tc>
          <w:tcPr>
            <w:tcW w:w="4955" w:type="dxa"/>
            <w:shd w:val="clear" w:color="auto" w:fill="auto"/>
          </w:tcPr>
          <w:p w14:paraId="718D2AAB" w14:textId="77777777" w:rsidR="000311D7" w:rsidRPr="0058210D" w:rsidRDefault="000311D7" w:rsidP="0058210D">
            <w:pPr>
              <w:pStyle w:val="Default"/>
              <w:tabs>
                <w:tab w:val="right" w:pos="3515"/>
              </w:tabs>
              <w:snapToGrid w:val="0"/>
              <w:spacing w:beforeLines="50" w:before="156"/>
              <w:rPr>
                <w:rFonts w:ascii="Times New Roman" w:hAnsi="Times New Roman" w:cs="Times New Roman"/>
                <w:b/>
                <w:bCs/>
                <w:snapToGrid w:val="0"/>
                <w:sz w:val="28"/>
                <w:szCs w:val="28"/>
              </w:rPr>
            </w:pPr>
            <w:r w:rsidRPr="0058210D">
              <w:rPr>
                <w:rFonts w:ascii="Times New Roman" w:hAnsi="Times New Roman" w:cs="Times New Roman"/>
                <w:b/>
                <w:bCs/>
                <w:snapToGrid w:val="0"/>
                <w:sz w:val="28"/>
                <w:szCs w:val="28"/>
              </w:rPr>
              <w:t xml:space="preserve">IN THE </w:t>
            </w:r>
            <w:r w:rsidR="00A20BA4" w:rsidRPr="0058210D">
              <w:rPr>
                <w:rFonts w:ascii="Times New Roman" w:hAnsi="Times New Roman" w:cs="Times New Roman"/>
                <w:b/>
                <w:bCs/>
                <w:snapToGrid w:val="0"/>
                <w:sz w:val="28"/>
                <w:szCs w:val="28"/>
              </w:rPr>
              <w:t>COUNTY COURT</w:t>
            </w:r>
            <w:r w:rsidRPr="0058210D">
              <w:rPr>
                <w:rFonts w:ascii="Times New Roman" w:hAnsi="Times New Roman" w:cs="Times New Roman"/>
                <w:b/>
                <w:bCs/>
                <w:snapToGrid w:val="0"/>
                <w:sz w:val="28"/>
                <w:szCs w:val="28"/>
              </w:rPr>
              <w:tab/>
            </w:r>
          </w:p>
        </w:tc>
        <w:tc>
          <w:tcPr>
            <w:tcW w:w="1110" w:type="dxa"/>
            <w:shd w:val="clear" w:color="auto" w:fill="auto"/>
          </w:tcPr>
          <w:p w14:paraId="4FAAE578" w14:textId="77777777" w:rsidR="000311D7" w:rsidRPr="0058210D" w:rsidRDefault="000311D7" w:rsidP="0058210D">
            <w:pPr>
              <w:pStyle w:val="Default"/>
              <w:snapToGrid w:val="0"/>
              <w:spacing w:beforeLines="50" w:before="156"/>
              <w:rPr>
                <w:rFonts w:ascii="Times New Roman" w:hAnsi="Times New Roman" w:cs="Times New Roman"/>
                <w:b/>
                <w:bCs/>
                <w:snapToGrid w:val="0"/>
                <w:sz w:val="28"/>
                <w:szCs w:val="28"/>
              </w:rPr>
            </w:pPr>
            <w:r w:rsidRPr="0058210D">
              <w:rPr>
                <w:rFonts w:ascii="Times New Roman" w:hAnsi="Times New Roman" w:cs="Times New Roman"/>
                <w:b/>
                <w:bCs/>
                <w:snapToGrid w:val="0"/>
                <w:sz w:val="28"/>
                <w:szCs w:val="28"/>
              </w:rPr>
              <w:t>Case No:</w:t>
            </w:r>
          </w:p>
        </w:tc>
        <w:tc>
          <w:tcPr>
            <w:tcW w:w="2850" w:type="dxa"/>
            <w:shd w:val="clear" w:color="auto" w:fill="auto"/>
          </w:tcPr>
          <w:p w14:paraId="6A321677" w14:textId="77777777" w:rsidR="000311D7" w:rsidRPr="0058210D" w:rsidRDefault="00AB2EA1" w:rsidP="0058210D">
            <w:pPr>
              <w:pStyle w:val="Default"/>
              <w:snapToGrid w:val="0"/>
              <w:spacing w:beforeLines="50" w:before="156"/>
              <w:rPr>
                <w:rFonts w:ascii="Times New Roman" w:hAnsi="Times New Roman" w:cs="Times New Roman"/>
                <w:b/>
                <w:bCs/>
                <w:snapToGrid w:val="0"/>
                <w:sz w:val="28"/>
                <w:szCs w:val="28"/>
              </w:rPr>
            </w:pPr>
            <w:r w:rsidRPr="0058210D">
              <w:rPr>
                <w:rFonts w:ascii="Times New Roman" w:hAnsi="Times New Roman" w:cs="Times New Roman"/>
                <w:b/>
                <w:bCs/>
                <w:snapToGrid w:val="0"/>
                <w:sz w:val="28"/>
                <w:szCs w:val="28"/>
              </w:rPr>
              <w:t>G03EC085</w:t>
            </w:r>
            <w:r w:rsidR="00E75D40" w:rsidRPr="0058210D">
              <w:rPr>
                <w:rFonts w:ascii="Times New Roman" w:hAnsi="Times New Roman" w:cs="Times New Roman"/>
                <w:b/>
                <w:bCs/>
                <w:snapToGrid w:val="0"/>
                <w:sz w:val="28"/>
                <w:szCs w:val="28"/>
              </w:rPr>
              <w:fldChar w:fldCharType="begin">
                <w:ffData>
                  <w:name w:val=""/>
                  <w:enabled/>
                  <w:calcOnExit w:val="0"/>
                  <w:textInput/>
                </w:ffData>
              </w:fldChar>
            </w:r>
            <w:r w:rsidR="00E75D40" w:rsidRPr="0058210D">
              <w:rPr>
                <w:rFonts w:ascii="Times New Roman" w:hAnsi="Times New Roman" w:cs="Times New Roman"/>
                <w:b/>
                <w:bCs/>
                <w:snapToGrid w:val="0"/>
                <w:sz w:val="28"/>
                <w:szCs w:val="28"/>
              </w:rPr>
              <w:instrText xml:space="preserve"> FORMTEXT </w:instrText>
            </w:r>
            <w:r w:rsidR="00E75D40" w:rsidRPr="0058210D">
              <w:rPr>
                <w:rFonts w:ascii="Times New Roman" w:hAnsi="Times New Roman" w:cs="Times New Roman"/>
                <w:b/>
                <w:bCs/>
                <w:snapToGrid w:val="0"/>
                <w:sz w:val="28"/>
                <w:szCs w:val="28"/>
              </w:rPr>
            </w:r>
            <w:r w:rsidR="00E75D40" w:rsidRPr="0058210D">
              <w:rPr>
                <w:rFonts w:ascii="Times New Roman" w:hAnsi="Times New Roman" w:cs="Times New Roman"/>
                <w:b/>
                <w:bCs/>
                <w:snapToGrid w:val="0"/>
                <w:sz w:val="28"/>
                <w:szCs w:val="28"/>
              </w:rPr>
              <w:fldChar w:fldCharType="separate"/>
            </w:r>
            <w:r w:rsidR="00E75D40" w:rsidRPr="0058210D">
              <w:rPr>
                <w:rFonts w:ascii="Times New Roman" w:hAnsi="Times New Roman" w:cs="Times New Roman"/>
                <w:b/>
                <w:bCs/>
                <w:noProof/>
                <w:snapToGrid w:val="0"/>
                <w:sz w:val="28"/>
                <w:szCs w:val="28"/>
              </w:rPr>
              <w:t> </w:t>
            </w:r>
            <w:r w:rsidR="00E75D40" w:rsidRPr="0058210D">
              <w:rPr>
                <w:rFonts w:ascii="Times New Roman" w:hAnsi="Times New Roman" w:cs="Times New Roman"/>
                <w:b/>
                <w:bCs/>
                <w:noProof/>
                <w:snapToGrid w:val="0"/>
                <w:sz w:val="28"/>
                <w:szCs w:val="28"/>
              </w:rPr>
              <w:t> </w:t>
            </w:r>
            <w:r w:rsidR="00E75D40" w:rsidRPr="0058210D">
              <w:rPr>
                <w:rFonts w:ascii="Times New Roman" w:hAnsi="Times New Roman" w:cs="Times New Roman"/>
                <w:b/>
                <w:bCs/>
                <w:noProof/>
                <w:snapToGrid w:val="0"/>
                <w:sz w:val="28"/>
                <w:szCs w:val="28"/>
              </w:rPr>
              <w:t> </w:t>
            </w:r>
            <w:r w:rsidR="00E75D40" w:rsidRPr="0058210D">
              <w:rPr>
                <w:rFonts w:ascii="Times New Roman" w:hAnsi="Times New Roman" w:cs="Times New Roman"/>
                <w:b/>
                <w:bCs/>
                <w:noProof/>
                <w:snapToGrid w:val="0"/>
                <w:sz w:val="28"/>
                <w:szCs w:val="28"/>
              </w:rPr>
              <w:t> </w:t>
            </w:r>
            <w:r w:rsidR="00E75D40" w:rsidRPr="0058210D">
              <w:rPr>
                <w:rFonts w:ascii="Times New Roman" w:hAnsi="Times New Roman" w:cs="Times New Roman"/>
                <w:b/>
                <w:bCs/>
                <w:noProof/>
                <w:snapToGrid w:val="0"/>
                <w:sz w:val="28"/>
                <w:szCs w:val="28"/>
              </w:rPr>
              <w:t> </w:t>
            </w:r>
            <w:r w:rsidR="00E75D40" w:rsidRPr="0058210D">
              <w:rPr>
                <w:rFonts w:ascii="Times New Roman" w:hAnsi="Times New Roman" w:cs="Times New Roman"/>
                <w:b/>
                <w:bCs/>
                <w:snapToGrid w:val="0"/>
                <w:sz w:val="28"/>
                <w:szCs w:val="28"/>
              </w:rPr>
              <w:fldChar w:fldCharType="end"/>
            </w:r>
          </w:p>
        </w:tc>
      </w:tr>
      <w:tr w:rsidR="000311D7" w:rsidRPr="0058210D" w14:paraId="7E535BBE" w14:textId="77777777" w:rsidTr="0058210D">
        <w:tc>
          <w:tcPr>
            <w:tcW w:w="4955" w:type="dxa"/>
            <w:shd w:val="clear" w:color="auto" w:fill="auto"/>
          </w:tcPr>
          <w:p w14:paraId="4C8911A1" w14:textId="77777777" w:rsidR="000311D7" w:rsidRPr="0058210D" w:rsidRDefault="000311D7" w:rsidP="0058210D">
            <w:pPr>
              <w:pStyle w:val="Default"/>
              <w:snapToGrid w:val="0"/>
              <w:rPr>
                <w:rFonts w:ascii="Times New Roman" w:hAnsi="Times New Roman" w:cs="Times New Roman"/>
                <w:b/>
                <w:bCs/>
                <w:snapToGrid w:val="0"/>
                <w:sz w:val="28"/>
                <w:szCs w:val="28"/>
              </w:rPr>
            </w:pPr>
            <w:r w:rsidRPr="0058210D">
              <w:rPr>
                <w:rFonts w:ascii="Times New Roman" w:hAnsi="Times New Roman" w:cs="Times New Roman"/>
                <w:b/>
                <w:bCs/>
                <w:snapToGrid w:val="0"/>
                <w:sz w:val="28"/>
                <w:szCs w:val="28"/>
              </w:rPr>
              <w:t>COURT</w:t>
            </w:r>
          </w:p>
        </w:tc>
        <w:tc>
          <w:tcPr>
            <w:tcW w:w="1110" w:type="dxa"/>
            <w:shd w:val="clear" w:color="auto" w:fill="auto"/>
          </w:tcPr>
          <w:p w14:paraId="41761F29" w14:textId="77777777" w:rsidR="000311D7" w:rsidRPr="0058210D" w:rsidRDefault="000311D7" w:rsidP="0058210D">
            <w:pPr>
              <w:pStyle w:val="Default"/>
              <w:snapToGrid w:val="0"/>
              <w:rPr>
                <w:rFonts w:ascii="Times New Roman" w:hAnsi="Times New Roman" w:cs="Times New Roman"/>
                <w:b/>
                <w:bCs/>
                <w:snapToGrid w:val="0"/>
                <w:sz w:val="28"/>
                <w:szCs w:val="28"/>
              </w:rPr>
            </w:pPr>
          </w:p>
        </w:tc>
        <w:tc>
          <w:tcPr>
            <w:tcW w:w="2850" w:type="dxa"/>
            <w:shd w:val="clear" w:color="auto" w:fill="auto"/>
          </w:tcPr>
          <w:p w14:paraId="6B964148" w14:textId="77777777" w:rsidR="000311D7" w:rsidRPr="0058210D" w:rsidRDefault="000311D7" w:rsidP="0058210D">
            <w:pPr>
              <w:pStyle w:val="Default"/>
              <w:snapToGrid w:val="0"/>
              <w:rPr>
                <w:rFonts w:ascii="Times New Roman" w:hAnsi="Times New Roman" w:cs="Times New Roman"/>
                <w:b/>
                <w:bCs/>
                <w:snapToGrid w:val="0"/>
                <w:sz w:val="28"/>
                <w:szCs w:val="28"/>
              </w:rPr>
            </w:pPr>
          </w:p>
        </w:tc>
      </w:tr>
      <w:tr w:rsidR="006C73BD" w:rsidRPr="0058210D" w14:paraId="7565B880" w14:textId="77777777" w:rsidTr="0058210D">
        <w:tc>
          <w:tcPr>
            <w:tcW w:w="4955" w:type="dxa"/>
            <w:shd w:val="clear" w:color="auto" w:fill="auto"/>
          </w:tcPr>
          <w:p w14:paraId="5EF37A23" w14:textId="77777777" w:rsidR="000311D7" w:rsidRPr="0058210D" w:rsidRDefault="000311D7" w:rsidP="0058210D">
            <w:pPr>
              <w:pStyle w:val="Default"/>
              <w:snapToGrid w:val="0"/>
              <w:rPr>
                <w:rFonts w:ascii="Times New Roman" w:hAnsi="Times New Roman" w:cs="Times New Roman"/>
                <w:b/>
                <w:bCs/>
                <w:snapToGrid w:val="0"/>
                <w:sz w:val="28"/>
                <w:szCs w:val="28"/>
              </w:rPr>
            </w:pPr>
            <w:r w:rsidRPr="0058210D">
              <w:rPr>
                <w:rFonts w:ascii="Times New Roman" w:hAnsi="Times New Roman" w:cs="Times New Roman"/>
                <w:b/>
                <w:bCs/>
                <w:snapToGrid w:val="0"/>
                <w:sz w:val="28"/>
                <w:szCs w:val="28"/>
              </w:rPr>
              <w:t>Sitting at</w:t>
            </w:r>
            <w:r w:rsidR="00A20BA4" w:rsidRPr="0058210D">
              <w:rPr>
                <w:rFonts w:ascii="Times New Roman" w:hAnsi="Times New Roman" w:cs="Times New Roman"/>
                <w:b/>
                <w:bCs/>
                <w:snapToGrid w:val="0"/>
                <w:sz w:val="28"/>
                <w:szCs w:val="28"/>
              </w:rPr>
              <w:t xml:space="preserve"> SITTINGAT CLERKENWELL AND SHOREDITCH</w:t>
            </w:r>
          </w:p>
        </w:tc>
        <w:tc>
          <w:tcPr>
            <w:tcW w:w="1110" w:type="dxa"/>
            <w:shd w:val="clear" w:color="auto" w:fill="auto"/>
          </w:tcPr>
          <w:p w14:paraId="3DA18321" w14:textId="77777777" w:rsidR="000311D7" w:rsidRPr="0058210D" w:rsidRDefault="000311D7" w:rsidP="0058210D">
            <w:pPr>
              <w:pStyle w:val="Default"/>
              <w:snapToGrid w:val="0"/>
              <w:rPr>
                <w:rFonts w:ascii="Times New Roman" w:hAnsi="Times New Roman" w:cs="Times New Roman"/>
                <w:b/>
                <w:bCs/>
                <w:snapToGrid w:val="0"/>
                <w:sz w:val="28"/>
                <w:szCs w:val="28"/>
              </w:rPr>
            </w:pPr>
          </w:p>
        </w:tc>
        <w:tc>
          <w:tcPr>
            <w:tcW w:w="2850" w:type="dxa"/>
            <w:shd w:val="clear" w:color="auto" w:fill="auto"/>
          </w:tcPr>
          <w:p w14:paraId="783070D6" w14:textId="77777777" w:rsidR="000311D7" w:rsidRPr="0058210D" w:rsidRDefault="000311D7" w:rsidP="0058210D">
            <w:pPr>
              <w:pStyle w:val="Default"/>
              <w:snapToGrid w:val="0"/>
              <w:rPr>
                <w:rFonts w:ascii="Times New Roman" w:hAnsi="Times New Roman" w:cs="Times New Roman"/>
                <w:b/>
                <w:bCs/>
                <w:snapToGrid w:val="0"/>
                <w:sz w:val="28"/>
                <w:szCs w:val="28"/>
              </w:rPr>
            </w:pPr>
          </w:p>
        </w:tc>
      </w:tr>
    </w:tbl>
    <w:p w14:paraId="5A6402F4" w14:textId="77777777" w:rsidR="000311D7" w:rsidRDefault="000311D7" w:rsidP="000311D7">
      <w:pPr>
        <w:adjustRightInd w:val="0"/>
        <w:snapToGrid w:val="0"/>
        <w:spacing w:beforeLines="80" w:before="249" w:afterLines="80" w:after="249"/>
        <w:rPr>
          <w:rFonts w:ascii="Times New Roman" w:hAnsi="Times New Roman"/>
          <w:snapToGrid w:val="0"/>
          <w:color w:val="000000"/>
          <w:kern w:val="0"/>
          <w:sz w:val="22"/>
        </w:rPr>
      </w:pPr>
      <w:r w:rsidRPr="000311D7">
        <w:rPr>
          <w:rFonts w:ascii="Times New Roman" w:hAnsi="Times New Roman"/>
          <w:b/>
          <w:bCs/>
          <w:snapToGrid w:val="0"/>
          <w:color w:val="000000"/>
          <w:kern w:val="0"/>
          <w:sz w:val="22"/>
        </w:rPr>
        <w:t>1.</w:t>
      </w:r>
      <w:r w:rsidR="00D70588">
        <w:rPr>
          <w:rFonts w:ascii="Times New Roman" w:hAnsi="Times New Roman"/>
          <w:b/>
          <w:bCs/>
          <w:snapToGrid w:val="0"/>
          <w:color w:val="000000"/>
          <w:kern w:val="0"/>
          <w:sz w:val="22"/>
        </w:rPr>
        <w:tab/>
      </w:r>
      <w:r w:rsidRPr="000311D7">
        <w:rPr>
          <w:rFonts w:ascii="Times New Roman" w:hAnsi="Times New Roman"/>
          <w:snapToGrid w:val="0"/>
          <w:color w:val="000000"/>
          <w:kern w:val="0"/>
          <w:sz w:val="22"/>
        </w:rPr>
        <w:t xml:space="preserve">On the </w:t>
      </w:r>
      <w:r w:rsidR="00AB2EA1">
        <w:rPr>
          <w:rFonts w:ascii="Times New Roman" w:hAnsi="Times New Roman"/>
          <w:snapToGrid w:val="0"/>
          <w:color w:val="000000"/>
          <w:kern w:val="0"/>
          <w:sz w:val="22"/>
        </w:rPr>
        <w:t>22</w:t>
      </w:r>
      <w:r w:rsidR="003122B3">
        <w:rPr>
          <w:rFonts w:ascii="Times New Roman" w:hAnsi="Times New Roman"/>
          <w:snapToGrid w:val="0"/>
          <w:color w:val="000000"/>
          <w:kern w:val="0"/>
          <w:sz w:val="22"/>
        </w:rPr>
        <w:t xml:space="preserve"> </w:t>
      </w:r>
      <w:r w:rsidRPr="000311D7">
        <w:rPr>
          <w:rFonts w:ascii="Times New Roman" w:hAnsi="Times New Roman"/>
          <w:snapToGrid w:val="0"/>
          <w:color w:val="000000"/>
          <w:kern w:val="0"/>
          <w:sz w:val="22"/>
        </w:rPr>
        <w:t>of</w:t>
      </w:r>
      <w:r w:rsidR="003122B3">
        <w:rPr>
          <w:rFonts w:ascii="Times New Roman" w:hAnsi="Times New Roman"/>
          <w:snapToGrid w:val="0"/>
          <w:color w:val="000000"/>
          <w:kern w:val="0"/>
          <w:sz w:val="22"/>
        </w:rPr>
        <w:t xml:space="preserve"> </w:t>
      </w:r>
      <w:r w:rsidR="00AB2EA1">
        <w:rPr>
          <w:rFonts w:ascii="Times New Roman" w:hAnsi="Times New Roman"/>
          <w:snapToGrid w:val="0"/>
          <w:color w:val="000000"/>
          <w:kern w:val="0"/>
          <w:sz w:val="22"/>
        </w:rPr>
        <w:t>September</w:t>
      </w:r>
      <w:r w:rsidRPr="000311D7">
        <w:rPr>
          <w:rFonts w:ascii="Times New Roman" w:hAnsi="Times New Roman"/>
          <w:snapToGrid w:val="0"/>
          <w:color w:val="000000"/>
          <w:kern w:val="0"/>
          <w:sz w:val="22"/>
        </w:rPr>
        <w:t xml:space="preserve"> 20</w:t>
      </w:r>
      <w:r w:rsidR="003122B3">
        <w:rPr>
          <w:rFonts w:ascii="Times New Roman" w:hAnsi="Times New Roman"/>
          <w:snapToGrid w:val="0"/>
          <w:color w:val="000000"/>
          <w:kern w:val="0"/>
          <w:sz w:val="22"/>
        </w:rPr>
        <w:t>21</w:t>
      </w:r>
      <w:r w:rsidRPr="000311D7">
        <w:rPr>
          <w:rFonts w:ascii="Times New Roman" w:hAnsi="Times New Roman"/>
          <w:snapToGrid w:val="0"/>
          <w:color w:val="000000"/>
          <w:kern w:val="0"/>
          <w:sz w:val="22"/>
        </w:rPr>
        <w:t xml:space="preserve"> this court committed the following named person to prison</w:t>
      </w:r>
    </w:p>
    <w:tbl>
      <w:tblPr>
        <w:tblW w:w="8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0"/>
        <w:gridCol w:w="8393"/>
      </w:tblGrid>
      <w:tr w:rsidR="00E75D40" w:rsidRPr="0058210D" w14:paraId="7F18BCDD" w14:textId="77777777" w:rsidTr="0058210D">
        <w:trPr>
          <w:cantSplit/>
          <w:trHeight w:hRule="exact" w:val="964"/>
        </w:trPr>
        <w:tc>
          <w:tcPr>
            <w:tcW w:w="450" w:type="dxa"/>
            <w:tcBorders>
              <w:right w:val="nil"/>
            </w:tcBorders>
            <w:shd w:val="clear" w:color="auto" w:fill="auto"/>
          </w:tcPr>
          <w:p w14:paraId="49D23F9A" w14:textId="77777777" w:rsidR="00E75D40" w:rsidRPr="0058210D" w:rsidRDefault="00E75D40" w:rsidP="0058210D">
            <w:pPr>
              <w:adjustRightInd w:val="0"/>
              <w:snapToGrid w:val="0"/>
              <w:spacing w:afterLines="80" w:after="249"/>
              <w:jc w:val="both"/>
              <w:rPr>
                <w:rFonts w:ascii="Times New Roman" w:hAnsi="Times New Roman"/>
                <w:snapToGrid w:val="0"/>
                <w:color w:val="000000"/>
                <w:kern w:val="0"/>
                <w:sz w:val="22"/>
                <w:vertAlign w:val="superscript"/>
              </w:rPr>
            </w:pPr>
            <w:r w:rsidRPr="0058210D">
              <w:rPr>
                <w:rFonts w:ascii="Times New Roman" w:hAnsi="Times New Roman"/>
                <w:snapToGrid w:val="0"/>
                <w:color w:val="000000"/>
                <w:kern w:val="0"/>
                <w:sz w:val="22"/>
                <w:vertAlign w:val="superscript"/>
              </w:rPr>
              <w:t>(2)</w:t>
            </w:r>
          </w:p>
        </w:tc>
        <w:tc>
          <w:tcPr>
            <w:tcW w:w="8393" w:type="dxa"/>
            <w:tcBorders>
              <w:left w:val="nil"/>
            </w:tcBorders>
            <w:shd w:val="clear" w:color="auto" w:fill="auto"/>
          </w:tcPr>
          <w:p w14:paraId="21DEE58B" w14:textId="77777777" w:rsidR="00E75D40" w:rsidRPr="0058210D" w:rsidRDefault="00AB2EA1" w:rsidP="0058210D">
            <w:pPr>
              <w:adjustRightInd w:val="0"/>
              <w:snapToGrid w:val="0"/>
              <w:spacing w:afterLines="80" w:after="249"/>
              <w:jc w:val="both"/>
              <w:rPr>
                <w:rFonts w:ascii="Times New Roman" w:hAnsi="Times New Roman"/>
                <w:snapToGrid w:val="0"/>
                <w:color w:val="000000"/>
                <w:kern w:val="0"/>
                <w:sz w:val="22"/>
              </w:rPr>
            </w:pPr>
            <w:r w:rsidRPr="0058210D">
              <w:rPr>
                <w:rFonts w:ascii="Times New Roman" w:hAnsi="Times New Roman"/>
                <w:snapToGrid w:val="0"/>
                <w:color w:val="000000"/>
                <w:kern w:val="0"/>
                <w:sz w:val="22"/>
              </w:rPr>
              <w:t>MAUNUR RAHMAN</w:t>
            </w:r>
          </w:p>
        </w:tc>
      </w:tr>
    </w:tbl>
    <w:p w14:paraId="73127367" w14:textId="77777777" w:rsidR="000311D7" w:rsidRPr="00515C49" w:rsidRDefault="000311D7" w:rsidP="000311D7">
      <w:pPr>
        <w:adjustRightInd w:val="0"/>
        <w:snapToGrid w:val="0"/>
        <w:spacing w:beforeLines="80" w:before="249" w:afterLines="80" w:after="249"/>
        <w:rPr>
          <w:rFonts w:ascii="Times New Roman" w:hAnsi="Times New Roman"/>
          <w:bCs/>
          <w:snapToGrid w:val="0"/>
          <w:color w:val="000000"/>
          <w:kern w:val="0"/>
          <w:sz w:val="22"/>
        </w:rPr>
      </w:pPr>
      <w:r w:rsidRPr="000311D7">
        <w:rPr>
          <w:rFonts w:ascii="Times New Roman" w:hAnsi="Times New Roman"/>
          <w:b/>
          <w:bCs/>
          <w:snapToGrid w:val="0"/>
          <w:color w:val="000000"/>
          <w:kern w:val="0"/>
          <w:sz w:val="22"/>
        </w:rPr>
        <w:t>2.</w:t>
      </w:r>
      <w:r w:rsidR="00D70588">
        <w:rPr>
          <w:rFonts w:ascii="Times New Roman" w:hAnsi="Times New Roman"/>
          <w:b/>
          <w:bCs/>
          <w:snapToGrid w:val="0"/>
          <w:color w:val="000000"/>
          <w:kern w:val="0"/>
          <w:sz w:val="22"/>
        </w:rPr>
        <w:tab/>
      </w:r>
      <w:r w:rsidRPr="00515C49">
        <w:rPr>
          <w:rFonts w:ascii="Times New Roman" w:hAnsi="Times New Roman"/>
          <w:bCs/>
          <w:snapToGrid w:val="0"/>
          <w:color w:val="000000"/>
          <w:kern w:val="0"/>
          <w:sz w:val="22"/>
        </w:rPr>
        <w:t xml:space="preserve">In relation to an order </w:t>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15"/>
      </w:tblGrid>
      <w:tr w:rsidR="00E75D40" w:rsidRPr="0058210D" w14:paraId="6EEC6AD2" w14:textId="77777777" w:rsidTr="0058210D">
        <w:trPr>
          <w:cantSplit/>
          <w:trHeight w:hRule="exact" w:val="586"/>
        </w:trPr>
        <w:tc>
          <w:tcPr>
            <w:tcW w:w="8915" w:type="dxa"/>
            <w:shd w:val="clear" w:color="auto" w:fill="auto"/>
          </w:tcPr>
          <w:bookmarkStart w:id="1" w:name="文字2"/>
          <w:p w14:paraId="25E21FD8" w14:textId="77777777" w:rsidR="00E75D40" w:rsidRPr="0058210D" w:rsidRDefault="00E75D40" w:rsidP="0058210D">
            <w:pPr>
              <w:adjustRightInd w:val="0"/>
              <w:snapToGrid w:val="0"/>
              <w:spacing w:afterLines="80" w:after="249"/>
              <w:jc w:val="both"/>
              <w:rPr>
                <w:rFonts w:ascii="Times New Roman" w:hAnsi="Times New Roman"/>
                <w:snapToGrid w:val="0"/>
                <w:color w:val="000000"/>
                <w:kern w:val="0"/>
                <w:sz w:val="22"/>
              </w:rPr>
            </w:pPr>
            <w:r w:rsidRPr="0058210D">
              <w:rPr>
                <w:rFonts w:ascii="Times New Roman" w:hAnsi="Times New Roman"/>
                <w:snapToGrid w:val="0"/>
                <w:color w:val="000000"/>
                <w:kern w:val="0"/>
                <w:sz w:val="22"/>
              </w:rPr>
              <w:fldChar w:fldCharType="begin">
                <w:ffData>
                  <w:name w:val=""/>
                  <w:enabled/>
                  <w:calcOnExit w:val="0"/>
                  <w:textInput/>
                </w:ffData>
              </w:fldChar>
            </w:r>
            <w:r w:rsidRPr="0058210D">
              <w:rPr>
                <w:rFonts w:ascii="Times New Roman" w:hAnsi="Times New Roman"/>
                <w:snapToGrid w:val="0"/>
                <w:color w:val="000000"/>
                <w:kern w:val="0"/>
                <w:sz w:val="22"/>
              </w:rPr>
              <w:instrText xml:space="preserve"> FORMTEXT </w:instrText>
            </w:r>
            <w:r w:rsidRPr="0058210D">
              <w:rPr>
                <w:rFonts w:ascii="Times New Roman" w:hAnsi="Times New Roman"/>
                <w:snapToGrid w:val="0"/>
                <w:color w:val="000000"/>
                <w:kern w:val="0"/>
                <w:sz w:val="22"/>
              </w:rPr>
            </w:r>
            <w:r w:rsidRPr="0058210D">
              <w:rPr>
                <w:rFonts w:ascii="Times New Roman" w:hAnsi="Times New Roman"/>
                <w:snapToGrid w:val="0"/>
                <w:color w:val="000000"/>
                <w:kern w:val="0"/>
                <w:sz w:val="22"/>
              </w:rPr>
              <w:fldChar w:fldCharType="separate"/>
            </w:r>
            <w:r w:rsidRPr="0058210D">
              <w:rPr>
                <w:rFonts w:ascii="Times New Roman" w:hAnsi="Times New Roman"/>
                <w:noProof/>
                <w:snapToGrid w:val="0"/>
                <w:color w:val="000000"/>
                <w:kern w:val="0"/>
                <w:sz w:val="22"/>
              </w:rPr>
              <w:t> </w:t>
            </w:r>
            <w:r w:rsidRPr="0058210D">
              <w:rPr>
                <w:rFonts w:ascii="Times New Roman" w:hAnsi="Times New Roman"/>
                <w:noProof/>
                <w:snapToGrid w:val="0"/>
                <w:color w:val="000000"/>
                <w:kern w:val="0"/>
                <w:sz w:val="22"/>
              </w:rPr>
              <w:t> </w:t>
            </w:r>
            <w:r w:rsidRPr="0058210D">
              <w:rPr>
                <w:rFonts w:ascii="Times New Roman" w:hAnsi="Times New Roman"/>
                <w:noProof/>
                <w:snapToGrid w:val="0"/>
                <w:color w:val="000000"/>
                <w:kern w:val="0"/>
                <w:sz w:val="22"/>
              </w:rPr>
              <w:t> </w:t>
            </w:r>
            <w:r w:rsidRPr="0058210D">
              <w:rPr>
                <w:rFonts w:ascii="Times New Roman" w:hAnsi="Times New Roman"/>
                <w:noProof/>
                <w:snapToGrid w:val="0"/>
                <w:color w:val="000000"/>
                <w:kern w:val="0"/>
                <w:sz w:val="22"/>
              </w:rPr>
              <w:t> </w:t>
            </w:r>
            <w:r w:rsidRPr="0058210D">
              <w:rPr>
                <w:rFonts w:ascii="Times New Roman" w:hAnsi="Times New Roman"/>
                <w:noProof/>
                <w:snapToGrid w:val="0"/>
                <w:color w:val="000000"/>
                <w:kern w:val="0"/>
                <w:sz w:val="22"/>
              </w:rPr>
              <w:t> </w:t>
            </w:r>
            <w:r w:rsidRPr="0058210D">
              <w:rPr>
                <w:rFonts w:ascii="Times New Roman" w:hAnsi="Times New Roman"/>
                <w:snapToGrid w:val="0"/>
                <w:color w:val="000000"/>
                <w:kern w:val="0"/>
                <w:sz w:val="22"/>
              </w:rPr>
              <w:fldChar w:fldCharType="end"/>
            </w:r>
            <w:bookmarkEnd w:id="1"/>
            <w:r w:rsidR="00AB2EA1" w:rsidRPr="0058210D">
              <w:rPr>
                <w:rFonts w:ascii="Times New Roman" w:hAnsi="Times New Roman"/>
                <w:snapToGrid w:val="0"/>
                <w:color w:val="000000"/>
                <w:kern w:val="0"/>
                <w:sz w:val="22"/>
              </w:rPr>
              <w:t>Made on 23</w:t>
            </w:r>
            <w:r w:rsidR="00AB2EA1" w:rsidRPr="0058210D">
              <w:rPr>
                <w:rFonts w:ascii="Times New Roman" w:hAnsi="Times New Roman"/>
                <w:snapToGrid w:val="0"/>
                <w:color w:val="000000"/>
                <w:kern w:val="0"/>
                <w:sz w:val="22"/>
                <w:vertAlign w:val="superscript"/>
              </w:rPr>
              <w:t>rd</w:t>
            </w:r>
            <w:r w:rsidR="00AB2EA1" w:rsidRPr="0058210D">
              <w:rPr>
                <w:rFonts w:ascii="Times New Roman" w:hAnsi="Times New Roman"/>
                <w:snapToGrid w:val="0"/>
                <w:color w:val="000000"/>
                <w:kern w:val="0"/>
                <w:sz w:val="22"/>
              </w:rPr>
              <w:t xml:space="preserve"> February, varied on 16</w:t>
            </w:r>
            <w:r w:rsidR="00AB2EA1" w:rsidRPr="0058210D">
              <w:rPr>
                <w:rFonts w:ascii="Times New Roman" w:hAnsi="Times New Roman"/>
                <w:snapToGrid w:val="0"/>
                <w:color w:val="000000"/>
                <w:kern w:val="0"/>
                <w:sz w:val="22"/>
                <w:vertAlign w:val="superscript"/>
              </w:rPr>
              <w:t>th</w:t>
            </w:r>
            <w:r w:rsidR="00AB2EA1" w:rsidRPr="0058210D">
              <w:rPr>
                <w:rFonts w:ascii="Times New Roman" w:hAnsi="Times New Roman"/>
                <w:snapToGrid w:val="0"/>
                <w:color w:val="000000"/>
                <w:kern w:val="0"/>
                <w:sz w:val="22"/>
              </w:rPr>
              <w:t xml:space="preserve"> March 2021 and extended on 21</w:t>
            </w:r>
            <w:r w:rsidR="00AB2EA1" w:rsidRPr="0058210D">
              <w:rPr>
                <w:rFonts w:ascii="Times New Roman" w:hAnsi="Times New Roman"/>
                <w:snapToGrid w:val="0"/>
                <w:color w:val="000000"/>
                <w:kern w:val="0"/>
                <w:sz w:val="22"/>
                <w:vertAlign w:val="superscript"/>
              </w:rPr>
              <w:t>st</w:t>
            </w:r>
            <w:r w:rsidR="00AB2EA1" w:rsidRPr="0058210D">
              <w:rPr>
                <w:rFonts w:ascii="Times New Roman" w:hAnsi="Times New Roman"/>
                <w:snapToGrid w:val="0"/>
                <w:color w:val="000000"/>
                <w:kern w:val="0"/>
                <w:sz w:val="22"/>
              </w:rPr>
              <w:t xml:space="preserve"> April 2021</w:t>
            </w:r>
          </w:p>
        </w:tc>
      </w:tr>
    </w:tbl>
    <w:p w14:paraId="7ECAF3D2" w14:textId="77777777" w:rsidR="000311D7" w:rsidRDefault="000311D7" w:rsidP="00E75D40">
      <w:pPr>
        <w:adjustRightInd w:val="0"/>
        <w:snapToGrid w:val="0"/>
        <w:spacing w:beforeLines="80" w:before="249" w:afterLines="80" w:after="249"/>
        <w:ind w:left="448" w:hangingChars="203" w:hanging="448"/>
        <w:rPr>
          <w:rFonts w:ascii="Times New Roman" w:hAnsi="Times New Roman"/>
          <w:bCs/>
          <w:snapToGrid w:val="0"/>
          <w:color w:val="000000"/>
          <w:kern w:val="0"/>
          <w:sz w:val="22"/>
        </w:rPr>
      </w:pPr>
      <w:r w:rsidRPr="000311D7">
        <w:rPr>
          <w:rFonts w:ascii="Times New Roman" w:hAnsi="Times New Roman"/>
          <w:b/>
          <w:bCs/>
          <w:snapToGrid w:val="0"/>
          <w:color w:val="000000"/>
          <w:kern w:val="0"/>
          <w:sz w:val="22"/>
        </w:rPr>
        <w:t>3.</w:t>
      </w:r>
      <w:r w:rsidR="00D70588">
        <w:rPr>
          <w:rFonts w:ascii="Times New Roman" w:hAnsi="Times New Roman"/>
          <w:b/>
          <w:bCs/>
          <w:snapToGrid w:val="0"/>
          <w:color w:val="000000"/>
          <w:kern w:val="0"/>
          <w:sz w:val="22"/>
        </w:rPr>
        <w:tab/>
      </w:r>
      <w:r w:rsidRPr="00515C49">
        <w:rPr>
          <w:rFonts w:ascii="Times New Roman" w:hAnsi="Times New Roman"/>
          <w:bCs/>
          <w:snapToGrid w:val="0"/>
          <w:color w:val="000000"/>
          <w:kern w:val="0"/>
          <w:sz w:val="22"/>
        </w:rPr>
        <w:t xml:space="preserve">which provided that the Respondent/ Defendant </w:t>
      </w:r>
      <w:r w:rsidR="003122B3">
        <w:rPr>
          <w:rFonts w:ascii="Times New Roman" w:hAnsi="Times New Roman"/>
          <w:bCs/>
          <w:snapToGrid w:val="0"/>
          <w:color w:val="000000"/>
          <w:kern w:val="0"/>
          <w:sz w:val="22"/>
        </w:rPr>
        <w:t>was forbidden from</w:t>
      </w:r>
      <w:r w:rsidR="00AB2EA1">
        <w:rPr>
          <w:rFonts w:ascii="Times New Roman" w:hAnsi="Times New Roman"/>
          <w:bCs/>
          <w:snapToGrid w:val="0"/>
          <w:color w:val="000000"/>
          <w:kern w:val="0"/>
          <w:sz w:val="22"/>
        </w:rPr>
        <w:t>:</w:t>
      </w:r>
    </w:p>
    <w:p w14:paraId="4AF8B11B" w14:textId="77777777" w:rsidR="00AB2EA1" w:rsidRDefault="00AB2EA1" w:rsidP="00E75D40">
      <w:pPr>
        <w:adjustRightInd w:val="0"/>
        <w:snapToGrid w:val="0"/>
        <w:spacing w:beforeLines="80" w:before="249" w:afterLines="80" w:after="249"/>
        <w:ind w:left="447" w:hangingChars="203" w:hanging="447"/>
        <w:rPr>
          <w:rFonts w:ascii="Times New Roman" w:hAnsi="Times New Roman"/>
          <w:bCs/>
          <w:snapToGrid w:val="0"/>
          <w:color w:val="000000"/>
          <w:kern w:val="0"/>
          <w:sz w:val="22"/>
        </w:rPr>
      </w:pPr>
      <w:r>
        <w:rPr>
          <w:rFonts w:ascii="Times New Roman" w:hAnsi="Times New Roman"/>
          <w:bCs/>
          <w:snapToGrid w:val="0"/>
          <w:color w:val="000000"/>
          <w:kern w:val="0"/>
          <w:sz w:val="22"/>
        </w:rPr>
        <w:t>(3) Loitering in the area hashed out red (in a plan attached to the order) which would include but is not limited to bin chutes, communal areas, stairwell, doorways or car parks, where he has no legitimate or legal right to access, save for being present at Meat Bazar, 139 A</w:t>
      </w:r>
      <w:r w:rsidR="00065D23">
        <w:rPr>
          <w:rFonts w:ascii="Times New Roman" w:hAnsi="Times New Roman"/>
          <w:bCs/>
          <w:snapToGrid w:val="0"/>
          <w:color w:val="000000"/>
          <w:kern w:val="0"/>
          <w:sz w:val="22"/>
        </w:rPr>
        <w:t xml:space="preserve"> </w:t>
      </w:r>
      <w:r>
        <w:rPr>
          <w:rFonts w:ascii="Times New Roman" w:hAnsi="Times New Roman"/>
          <w:bCs/>
          <w:snapToGrid w:val="0"/>
          <w:color w:val="000000"/>
          <w:kern w:val="0"/>
          <w:sz w:val="22"/>
        </w:rPr>
        <w:t>Chapman Street, London E1 for purposes of work</w:t>
      </w:r>
    </w:p>
    <w:p w14:paraId="41AF2F5A" w14:textId="77777777" w:rsidR="00AB2EA1" w:rsidRPr="00515C49" w:rsidRDefault="00AB2EA1" w:rsidP="00E75D40">
      <w:pPr>
        <w:adjustRightInd w:val="0"/>
        <w:snapToGrid w:val="0"/>
        <w:spacing w:beforeLines="80" w:before="249" w:afterLines="80" w:after="249"/>
        <w:ind w:left="447" w:hangingChars="203" w:hanging="447"/>
        <w:rPr>
          <w:rFonts w:ascii="Times New Roman" w:hAnsi="Times New Roman"/>
          <w:bCs/>
          <w:snapToGrid w:val="0"/>
          <w:color w:val="000000"/>
          <w:kern w:val="0"/>
          <w:sz w:val="22"/>
        </w:rPr>
      </w:pPr>
      <w:r>
        <w:rPr>
          <w:rFonts w:ascii="Times New Roman" w:hAnsi="Times New Roman"/>
          <w:bCs/>
          <w:snapToGrid w:val="0"/>
          <w:color w:val="000000"/>
          <w:kern w:val="0"/>
          <w:sz w:val="22"/>
        </w:rPr>
        <w:t xml:space="preserve">(4) Being in a group of 3 person including himself in the area outlined and hashed out in red on the attached map, save for being with immediate family for the purpose of family engagements, or save for being present at Meat Bazar, 139 A Chapman Street, London E1 for purposes of work     </w:t>
      </w:r>
    </w:p>
    <w:p w14:paraId="78B861AA" w14:textId="77777777" w:rsidR="00065D23" w:rsidRDefault="000311D7" w:rsidP="00065D23">
      <w:pPr>
        <w:adjustRightInd w:val="0"/>
        <w:snapToGrid w:val="0"/>
        <w:spacing w:beforeLines="80" w:before="249" w:afterLines="80" w:after="249"/>
        <w:ind w:left="448" w:hangingChars="203" w:hanging="448"/>
        <w:rPr>
          <w:rFonts w:ascii="Times New Roman" w:hAnsi="Times New Roman"/>
          <w:bCs/>
          <w:snapToGrid w:val="0"/>
          <w:color w:val="000000"/>
          <w:kern w:val="0"/>
          <w:sz w:val="22"/>
        </w:rPr>
      </w:pPr>
      <w:r w:rsidRPr="000311D7">
        <w:rPr>
          <w:rFonts w:ascii="Times New Roman" w:hAnsi="Times New Roman"/>
          <w:b/>
          <w:bCs/>
          <w:snapToGrid w:val="0"/>
          <w:color w:val="000000"/>
          <w:kern w:val="0"/>
          <w:sz w:val="22"/>
        </w:rPr>
        <w:t>4.</w:t>
      </w:r>
      <w:r w:rsidR="00D70588">
        <w:rPr>
          <w:rFonts w:ascii="Times New Roman" w:hAnsi="Times New Roman"/>
          <w:b/>
          <w:bCs/>
          <w:snapToGrid w:val="0"/>
          <w:color w:val="000000"/>
          <w:kern w:val="0"/>
          <w:sz w:val="22"/>
        </w:rPr>
        <w:tab/>
      </w:r>
      <w:r w:rsidR="00CF0AF1">
        <w:rPr>
          <w:rFonts w:ascii="Times New Roman" w:hAnsi="Times New Roman"/>
          <w:bCs/>
          <w:snapToGrid w:val="0"/>
          <w:color w:val="000000"/>
          <w:kern w:val="0"/>
          <w:sz w:val="22"/>
        </w:rPr>
        <w:t>T</w:t>
      </w:r>
      <w:r w:rsidRPr="00515C49">
        <w:rPr>
          <w:rFonts w:ascii="Times New Roman" w:hAnsi="Times New Roman"/>
          <w:bCs/>
          <w:snapToGrid w:val="0"/>
          <w:color w:val="000000"/>
          <w:kern w:val="0"/>
          <w:sz w:val="22"/>
        </w:rPr>
        <w:t xml:space="preserve">he court found that following admissions made </w:t>
      </w:r>
      <w:r w:rsidR="00AB2EA1">
        <w:rPr>
          <w:rFonts w:ascii="Times New Roman" w:hAnsi="Times New Roman"/>
          <w:bCs/>
          <w:snapToGrid w:val="0"/>
          <w:color w:val="000000"/>
          <w:kern w:val="0"/>
          <w:sz w:val="22"/>
        </w:rPr>
        <w:t>he</w:t>
      </w:r>
      <w:r w:rsidRPr="00515C49">
        <w:rPr>
          <w:rFonts w:ascii="Times New Roman" w:hAnsi="Times New Roman"/>
          <w:bCs/>
          <w:snapToGrid w:val="0"/>
          <w:color w:val="000000"/>
          <w:kern w:val="0"/>
          <w:sz w:val="22"/>
        </w:rPr>
        <w:t xml:space="preserve"> had disobeyed/breached </w:t>
      </w:r>
      <w:r w:rsidR="00CF0AF1">
        <w:rPr>
          <w:rFonts w:ascii="Times New Roman" w:hAnsi="Times New Roman"/>
          <w:bCs/>
          <w:snapToGrid w:val="0"/>
          <w:color w:val="000000"/>
          <w:kern w:val="0"/>
          <w:sz w:val="22"/>
        </w:rPr>
        <w:t>paragraphs 3 and 4 of the injunction on each of the following occasions</w:t>
      </w:r>
      <w:r w:rsidR="00065D23">
        <w:rPr>
          <w:rFonts w:ascii="Times New Roman" w:hAnsi="Times New Roman"/>
          <w:bCs/>
          <w:snapToGrid w:val="0"/>
          <w:color w:val="000000"/>
          <w:kern w:val="0"/>
          <w:sz w:val="22"/>
        </w:rPr>
        <w:t>:</w:t>
      </w:r>
    </w:p>
    <w:p w14:paraId="5487AC05" w14:textId="77777777" w:rsidR="00CF0AF1" w:rsidRDefault="00CF0AF1" w:rsidP="00065D23">
      <w:pPr>
        <w:adjustRightInd w:val="0"/>
        <w:snapToGrid w:val="0"/>
        <w:spacing w:beforeLines="80" w:before="249" w:afterLines="80" w:after="249"/>
        <w:ind w:left="447" w:hangingChars="203" w:hanging="447"/>
        <w:rPr>
          <w:rFonts w:ascii="Times New Roman" w:hAnsi="Times New Roman"/>
          <w:snapToGrid w:val="0"/>
          <w:color w:val="000000"/>
          <w:kern w:val="0"/>
          <w:sz w:val="22"/>
        </w:rPr>
      </w:pPr>
      <w:r>
        <w:rPr>
          <w:rFonts w:ascii="Times New Roman" w:hAnsi="Times New Roman"/>
          <w:snapToGrid w:val="0"/>
          <w:color w:val="000000"/>
          <w:kern w:val="0"/>
          <w:sz w:val="22"/>
        </w:rPr>
        <w:t xml:space="preserve">(i) </w:t>
      </w:r>
      <w:r w:rsidR="00065D23">
        <w:rPr>
          <w:rFonts w:ascii="Times New Roman" w:hAnsi="Times New Roman"/>
          <w:snapToGrid w:val="0"/>
          <w:color w:val="000000"/>
          <w:kern w:val="0"/>
          <w:sz w:val="22"/>
        </w:rPr>
        <w:t>On</w:t>
      </w:r>
      <w:r>
        <w:rPr>
          <w:rFonts w:ascii="Times New Roman" w:hAnsi="Times New Roman"/>
          <w:snapToGrid w:val="0"/>
          <w:color w:val="000000"/>
          <w:kern w:val="0"/>
          <w:sz w:val="22"/>
        </w:rPr>
        <w:t xml:space="preserve"> 18.7.21 by being and loitering in Dellow Street car park (being within the area specified by the injunction) in a group of more than 3 persons including himself, not being immediate family;</w:t>
      </w:r>
    </w:p>
    <w:p w14:paraId="73DF1FFE" w14:textId="77777777" w:rsidR="005D5241" w:rsidRDefault="00CF0AF1" w:rsidP="00CF0AF1">
      <w:pPr>
        <w:adjustRightInd w:val="0"/>
        <w:snapToGrid w:val="0"/>
        <w:spacing w:beforeLines="80" w:before="249" w:afterLines="80" w:after="249"/>
        <w:ind w:left="447" w:hangingChars="203" w:hanging="447"/>
        <w:rPr>
          <w:rFonts w:ascii="Times New Roman" w:hAnsi="Times New Roman"/>
          <w:snapToGrid w:val="0"/>
          <w:color w:val="000000"/>
          <w:kern w:val="0"/>
          <w:sz w:val="22"/>
        </w:rPr>
      </w:pPr>
      <w:r>
        <w:rPr>
          <w:rFonts w:ascii="Times New Roman" w:hAnsi="Times New Roman"/>
          <w:snapToGrid w:val="0"/>
          <w:color w:val="000000"/>
          <w:kern w:val="0"/>
          <w:sz w:val="22"/>
        </w:rPr>
        <w:t>(ii) On 5.8.2021 by being and loitering in Watney Street</w:t>
      </w:r>
      <w:r w:rsidR="005D5241">
        <w:rPr>
          <w:rFonts w:ascii="Times New Roman" w:hAnsi="Times New Roman"/>
          <w:snapToGrid w:val="0"/>
          <w:color w:val="000000"/>
          <w:kern w:val="0"/>
          <w:sz w:val="22"/>
        </w:rPr>
        <w:t xml:space="preserve"> (being within the area specified by the injunction) in a group of more than 3 persons including himself, not being immediate family;</w:t>
      </w:r>
    </w:p>
    <w:p w14:paraId="51DB4DDB" w14:textId="77777777" w:rsidR="005D5241" w:rsidRDefault="005D5241" w:rsidP="005D5241">
      <w:pPr>
        <w:adjustRightInd w:val="0"/>
        <w:snapToGrid w:val="0"/>
        <w:spacing w:beforeLines="80" w:before="249" w:afterLines="80" w:after="249"/>
        <w:ind w:left="447" w:hangingChars="203" w:hanging="447"/>
        <w:rPr>
          <w:rFonts w:ascii="Times New Roman" w:hAnsi="Times New Roman"/>
          <w:snapToGrid w:val="0"/>
          <w:color w:val="000000"/>
          <w:kern w:val="0"/>
          <w:sz w:val="22"/>
        </w:rPr>
      </w:pPr>
      <w:r>
        <w:rPr>
          <w:rFonts w:ascii="Times New Roman" w:hAnsi="Times New Roman"/>
          <w:snapToGrid w:val="0"/>
          <w:color w:val="000000"/>
          <w:kern w:val="0"/>
          <w:sz w:val="22"/>
        </w:rPr>
        <w:t>(iii) On 18.8.2021 by being and loitering in St Georges gardens (being within the area specified by the injunction) in a group of more than 3 persons including himself, not being immediate family;</w:t>
      </w:r>
    </w:p>
    <w:p w14:paraId="6546AAB1" w14:textId="77777777" w:rsidR="005D5241" w:rsidRDefault="005D5241" w:rsidP="005D5241">
      <w:pPr>
        <w:adjustRightInd w:val="0"/>
        <w:snapToGrid w:val="0"/>
        <w:spacing w:beforeLines="80" w:before="249" w:afterLines="80" w:after="249"/>
        <w:ind w:left="447" w:hangingChars="203" w:hanging="447"/>
        <w:rPr>
          <w:rFonts w:ascii="Times New Roman" w:hAnsi="Times New Roman"/>
          <w:snapToGrid w:val="0"/>
          <w:color w:val="000000"/>
          <w:kern w:val="0"/>
          <w:sz w:val="22"/>
        </w:rPr>
      </w:pPr>
      <w:r>
        <w:rPr>
          <w:rFonts w:ascii="Times New Roman" w:hAnsi="Times New Roman"/>
          <w:snapToGrid w:val="0"/>
          <w:color w:val="000000"/>
          <w:kern w:val="0"/>
          <w:sz w:val="22"/>
        </w:rPr>
        <w:t>(iv) On 18.9.2021 by being and loitering in the communal garden parallel to Sage Street (being within the area specified by the injunction) in a group of more than 3 persons including himself, not being immediate family</w:t>
      </w:r>
    </w:p>
    <w:p w14:paraId="630F23DD" w14:textId="77777777" w:rsidR="005D5241" w:rsidRDefault="005D5241" w:rsidP="005D5241">
      <w:pPr>
        <w:adjustRightInd w:val="0"/>
        <w:snapToGrid w:val="0"/>
        <w:spacing w:beforeLines="80" w:before="249" w:afterLines="80" w:after="249"/>
        <w:ind w:left="447" w:hangingChars="203" w:hanging="447"/>
        <w:rPr>
          <w:rFonts w:ascii="Times New Roman" w:hAnsi="Times New Roman"/>
          <w:snapToGrid w:val="0"/>
          <w:color w:val="000000"/>
          <w:kern w:val="0"/>
          <w:sz w:val="22"/>
        </w:rPr>
      </w:pPr>
    </w:p>
    <w:p w14:paraId="56DFADC6" w14:textId="77777777" w:rsidR="005D5241" w:rsidRDefault="005D5241" w:rsidP="00CF0AF1">
      <w:pPr>
        <w:adjustRightInd w:val="0"/>
        <w:snapToGrid w:val="0"/>
        <w:spacing w:beforeLines="80" w:before="249" w:afterLines="80" w:after="249"/>
        <w:ind w:left="447" w:hangingChars="203" w:hanging="447"/>
        <w:rPr>
          <w:rFonts w:ascii="Times New Roman" w:hAnsi="Times New Roman"/>
          <w:snapToGrid w:val="0"/>
          <w:color w:val="000000"/>
          <w:kern w:val="0"/>
          <w:sz w:val="22"/>
        </w:rPr>
      </w:pPr>
    </w:p>
    <w:p w14:paraId="5E1A72A0" w14:textId="77777777" w:rsidR="00065D23" w:rsidRPr="00065D23" w:rsidRDefault="00CF0AF1" w:rsidP="00CF0AF1">
      <w:pPr>
        <w:adjustRightInd w:val="0"/>
        <w:snapToGrid w:val="0"/>
        <w:spacing w:beforeLines="80" w:before="249" w:afterLines="80" w:after="249"/>
        <w:ind w:left="447" w:hangingChars="203" w:hanging="447"/>
        <w:rPr>
          <w:rFonts w:ascii="Times New Roman" w:hAnsi="Times New Roman"/>
          <w:snapToGrid w:val="0"/>
          <w:color w:val="000000"/>
          <w:kern w:val="0"/>
          <w:sz w:val="22"/>
        </w:rPr>
      </w:pPr>
      <w:r>
        <w:rPr>
          <w:rFonts w:ascii="Times New Roman" w:hAnsi="Times New Roman"/>
          <w:snapToGrid w:val="0"/>
          <w:color w:val="000000"/>
          <w:kern w:val="0"/>
          <w:sz w:val="22"/>
        </w:rPr>
        <w:lastRenderedPageBreak/>
        <w:t xml:space="preserve">   </w:t>
      </w:r>
      <w:r w:rsidR="00065D23">
        <w:rPr>
          <w:rFonts w:ascii="Times New Roman" w:hAnsi="Times New Roman"/>
          <w:snapToGrid w:val="0"/>
          <w:color w:val="000000"/>
          <w:kern w:val="0"/>
          <w:sz w:val="22"/>
        </w:rPr>
        <w:t xml:space="preserve"> </w:t>
      </w:r>
    </w:p>
    <w:p w14:paraId="37AC3AF8" w14:textId="77777777" w:rsidR="005D5241" w:rsidRDefault="000311D7" w:rsidP="005D5241">
      <w:pPr>
        <w:adjustRightInd w:val="0"/>
        <w:snapToGrid w:val="0"/>
        <w:spacing w:beforeLines="80" w:before="249" w:afterLines="80" w:after="249"/>
        <w:ind w:left="448" w:hangingChars="203" w:hanging="448"/>
        <w:rPr>
          <w:rFonts w:ascii="Times New Roman" w:hAnsi="Times New Roman"/>
          <w:bCs/>
          <w:snapToGrid w:val="0"/>
          <w:color w:val="000000"/>
          <w:kern w:val="0"/>
          <w:sz w:val="22"/>
        </w:rPr>
      </w:pPr>
      <w:r w:rsidRPr="000311D7">
        <w:rPr>
          <w:rFonts w:ascii="Times New Roman" w:hAnsi="Times New Roman"/>
          <w:b/>
          <w:bCs/>
          <w:snapToGrid w:val="0"/>
          <w:color w:val="000000"/>
          <w:kern w:val="0"/>
          <w:sz w:val="22"/>
        </w:rPr>
        <w:t>5.</w:t>
      </w:r>
      <w:r w:rsidR="00D70588">
        <w:rPr>
          <w:rFonts w:ascii="Times New Roman" w:hAnsi="Times New Roman"/>
          <w:b/>
          <w:bCs/>
          <w:snapToGrid w:val="0"/>
          <w:color w:val="000000"/>
          <w:kern w:val="0"/>
          <w:sz w:val="22"/>
        </w:rPr>
        <w:tab/>
      </w:r>
      <w:r w:rsidRPr="00515C49">
        <w:rPr>
          <w:rFonts w:ascii="Times New Roman" w:hAnsi="Times New Roman"/>
          <w:bCs/>
          <w:snapToGrid w:val="0"/>
          <w:color w:val="000000"/>
          <w:kern w:val="0"/>
          <w:sz w:val="22"/>
        </w:rPr>
        <w:t>and imposed the following sentence(s) for those breach(es)</w:t>
      </w:r>
    </w:p>
    <w:p w14:paraId="655F0393" w14:textId="77777777" w:rsidR="005D5241" w:rsidRDefault="005D5241" w:rsidP="005D5241">
      <w:pPr>
        <w:adjustRightInd w:val="0"/>
        <w:snapToGrid w:val="0"/>
        <w:spacing w:beforeLines="80" w:before="249" w:afterLines="80" w:after="249"/>
        <w:ind w:left="447" w:hangingChars="203" w:hanging="447"/>
        <w:rPr>
          <w:rFonts w:ascii="Times New Roman" w:hAnsi="Times New Roman"/>
          <w:snapToGrid w:val="0"/>
          <w:color w:val="000000"/>
          <w:kern w:val="0"/>
          <w:sz w:val="22"/>
        </w:rPr>
      </w:pPr>
      <w:r>
        <w:rPr>
          <w:rFonts w:ascii="Times New Roman" w:hAnsi="Times New Roman"/>
          <w:snapToGrid w:val="0"/>
          <w:color w:val="000000"/>
          <w:kern w:val="0"/>
          <w:sz w:val="22"/>
        </w:rPr>
        <w:t>Each of breaches (i), (ii) and (iii) above: 6 months custody</w:t>
      </w:r>
    </w:p>
    <w:p w14:paraId="0919032F" w14:textId="77777777" w:rsidR="005D5241" w:rsidRDefault="005D5241" w:rsidP="005D5241">
      <w:pPr>
        <w:adjustRightInd w:val="0"/>
        <w:snapToGrid w:val="0"/>
        <w:spacing w:beforeLines="80" w:before="249" w:afterLines="80" w:after="249"/>
        <w:ind w:left="447" w:hangingChars="203" w:hanging="447"/>
        <w:rPr>
          <w:rFonts w:ascii="Times New Roman" w:hAnsi="Times New Roman"/>
          <w:snapToGrid w:val="0"/>
          <w:color w:val="000000"/>
          <w:kern w:val="0"/>
          <w:sz w:val="22"/>
        </w:rPr>
      </w:pPr>
      <w:r>
        <w:rPr>
          <w:rFonts w:ascii="Times New Roman" w:hAnsi="Times New Roman"/>
          <w:snapToGrid w:val="0"/>
          <w:color w:val="000000"/>
          <w:kern w:val="0"/>
          <w:sz w:val="22"/>
        </w:rPr>
        <w:t xml:space="preserve">Breach (iv) above, 4 months custody. </w:t>
      </w:r>
    </w:p>
    <w:p w14:paraId="1F9BE151" w14:textId="77777777" w:rsidR="000311D7" w:rsidRDefault="005D5241" w:rsidP="005D5241">
      <w:pPr>
        <w:adjustRightInd w:val="0"/>
        <w:snapToGrid w:val="0"/>
        <w:spacing w:beforeLines="80" w:before="249" w:afterLines="80" w:after="249"/>
        <w:ind w:left="447" w:hangingChars="203" w:hanging="447"/>
        <w:rPr>
          <w:rFonts w:ascii="Times New Roman" w:hAnsi="Times New Roman"/>
          <w:snapToGrid w:val="0"/>
          <w:color w:val="000000"/>
          <w:kern w:val="0"/>
          <w:sz w:val="22"/>
        </w:rPr>
      </w:pPr>
      <w:r>
        <w:rPr>
          <w:rFonts w:ascii="Times New Roman" w:hAnsi="Times New Roman"/>
          <w:snapToGrid w:val="0"/>
          <w:color w:val="000000"/>
          <w:kern w:val="0"/>
          <w:sz w:val="22"/>
        </w:rPr>
        <w:t xml:space="preserve">Additionally, the suspended sentence of 6 months made by District Judge Manners on 31.3.2021 was activated in full. All of the above sentences (including the suspended sentence) are to run concurrently so the total period of imprisonment is 6 months.  </w:t>
      </w:r>
      <w:r w:rsidR="00AB2EA1">
        <w:rPr>
          <w:rFonts w:ascii="Times New Roman" w:hAnsi="Times New Roman"/>
          <w:snapToGrid w:val="0"/>
          <w:color w:val="000000"/>
          <w:kern w:val="0"/>
          <w:sz w:val="22"/>
        </w:rPr>
        <w:t xml:space="preserve"> </w:t>
      </w:r>
    </w:p>
    <w:p w14:paraId="3A1F9F97" w14:textId="77777777" w:rsidR="005D5241" w:rsidRDefault="005D5241" w:rsidP="005D5241">
      <w:pPr>
        <w:adjustRightInd w:val="0"/>
        <w:snapToGrid w:val="0"/>
        <w:spacing w:beforeLines="80" w:before="249" w:afterLines="80" w:after="249"/>
        <w:ind w:left="284" w:hangingChars="203" w:hanging="284"/>
        <w:rPr>
          <w:rFonts w:ascii="Times New Roman" w:hAnsi="Times New Roman"/>
          <w:snapToGrid w:val="0"/>
          <w:color w:val="000000"/>
          <w:kern w:val="0"/>
          <w:sz w:val="14"/>
          <w:szCs w:val="14"/>
        </w:rPr>
      </w:pPr>
    </w:p>
    <w:p w14:paraId="6A3A426A" w14:textId="77777777" w:rsidR="000311D7" w:rsidRPr="000311D7" w:rsidRDefault="003122B3" w:rsidP="000311D7">
      <w:pPr>
        <w:widowControl w:val="0"/>
        <w:autoSpaceDE w:val="0"/>
        <w:autoSpaceDN w:val="0"/>
        <w:adjustRightInd w:val="0"/>
        <w:snapToGrid w:val="0"/>
        <w:spacing w:beforeLines="80" w:before="249" w:afterLines="80" w:after="249"/>
        <w:rPr>
          <w:rFonts w:ascii="Times New Roman" w:hAnsi="Times New Roman"/>
          <w:snapToGrid w:val="0"/>
          <w:color w:val="000000"/>
          <w:kern w:val="0"/>
          <w:sz w:val="22"/>
        </w:rPr>
      </w:pPr>
      <w:r>
        <w:rPr>
          <w:rFonts w:ascii="Times New Roman" w:hAnsi="Times New Roman"/>
          <w:snapToGrid w:val="0"/>
          <w:color w:val="000000"/>
          <w:kern w:val="0"/>
          <w:sz w:val="22"/>
        </w:rPr>
        <w:t>DISTRICT JUDGE RICHARD HAYES</w:t>
      </w:r>
    </w:p>
    <w:p w14:paraId="5812BF30" w14:textId="77777777" w:rsidR="000311D7" w:rsidRPr="000311D7" w:rsidRDefault="000311D7" w:rsidP="00F07010">
      <w:pPr>
        <w:widowControl w:val="0"/>
        <w:tabs>
          <w:tab w:val="left" w:pos="3780"/>
        </w:tabs>
        <w:autoSpaceDE w:val="0"/>
        <w:autoSpaceDN w:val="0"/>
        <w:adjustRightInd w:val="0"/>
        <w:snapToGrid w:val="0"/>
        <w:spacing w:beforeLines="80" w:before="249" w:afterLines="80" w:after="249"/>
        <w:rPr>
          <w:rFonts w:ascii="Times New Roman" w:hAnsi="Times New Roman"/>
          <w:snapToGrid w:val="0"/>
          <w:color w:val="000000"/>
          <w:kern w:val="0"/>
          <w:sz w:val="22"/>
        </w:rPr>
      </w:pPr>
      <w:r w:rsidRPr="000311D7">
        <w:rPr>
          <w:rFonts w:ascii="Times New Roman" w:hAnsi="Times New Roman"/>
          <w:snapToGrid w:val="0"/>
          <w:color w:val="000000"/>
          <w:kern w:val="0"/>
          <w:sz w:val="22"/>
        </w:rPr>
        <w:t>Dated</w:t>
      </w:r>
      <w:r w:rsidR="003122B3">
        <w:rPr>
          <w:rFonts w:ascii="Times New Roman" w:hAnsi="Times New Roman"/>
          <w:snapToGrid w:val="0"/>
          <w:color w:val="000000"/>
          <w:kern w:val="0"/>
          <w:sz w:val="22"/>
        </w:rPr>
        <w:t xml:space="preserve"> 2</w:t>
      </w:r>
      <w:r w:rsidR="00AB2EA1">
        <w:rPr>
          <w:rFonts w:ascii="Times New Roman" w:hAnsi="Times New Roman"/>
          <w:snapToGrid w:val="0"/>
          <w:color w:val="000000"/>
          <w:kern w:val="0"/>
          <w:sz w:val="22"/>
        </w:rPr>
        <w:t>3.9.2021</w:t>
      </w:r>
      <w:r w:rsidR="00F07010">
        <w:rPr>
          <w:rFonts w:ascii="Times New Roman" w:hAnsi="Times New Roman"/>
          <w:snapToGrid w:val="0"/>
          <w:color w:val="000000"/>
          <w:kern w:val="0"/>
          <w:sz w:val="22"/>
        </w:rPr>
        <w:tab/>
      </w:r>
    </w:p>
    <w:p w14:paraId="623D76BE" w14:textId="77777777" w:rsidR="000311D7" w:rsidRPr="000311D7" w:rsidRDefault="000311D7" w:rsidP="000311D7">
      <w:pPr>
        <w:adjustRightInd w:val="0"/>
        <w:snapToGrid w:val="0"/>
        <w:spacing w:beforeLines="80" w:before="249" w:afterLines="80" w:after="249"/>
        <w:rPr>
          <w:rFonts w:ascii="Times New Roman" w:hAnsi="Times New Roman"/>
          <w:snapToGrid w:val="0"/>
          <w:kern w:val="0"/>
        </w:rPr>
      </w:pPr>
      <w:r w:rsidRPr="000311D7">
        <w:rPr>
          <w:rFonts w:ascii="Times New Roman" w:hAnsi="Times New Roman"/>
          <w:snapToGrid w:val="0"/>
          <w:color w:val="000000"/>
          <w:kern w:val="0"/>
          <w:sz w:val="22"/>
        </w:rPr>
        <w:t xml:space="preserve">This form is to be sent to the national media, via the CopyDirect service, and to the Judicial Office, at </w:t>
      </w:r>
      <w:hyperlink r:id="rId9" w:history="1">
        <w:r w:rsidRPr="00A77D3A">
          <w:rPr>
            <w:rStyle w:val="Hyperlink"/>
            <w:rFonts w:ascii="Times New Roman" w:hAnsi="Times New Roman"/>
            <w:snapToGrid w:val="0"/>
            <w:color w:val="auto"/>
            <w:kern w:val="0"/>
            <w:sz w:val="22"/>
          </w:rPr>
          <w:t>mailto:judicialwebupdates@judiciary.gsi.gov.uk</w:t>
        </w:r>
      </w:hyperlink>
      <w:r w:rsidRPr="000311D7">
        <w:rPr>
          <w:rFonts w:ascii="Times New Roman" w:hAnsi="Times New Roman"/>
          <w:snapToGrid w:val="0"/>
          <w:color w:val="000000"/>
          <w:kern w:val="0"/>
          <w:sz w:val="22"/>
        </w:rPr>
        <w:t>, for publication on the website of the Judiciary of England and Wales.</w:t>
      </w:r>
    </w:p>
    <w:sectPr w:rsidR="000311D7" w:rsidRPr="000311D7" w:rsidSect="000311D7">
      <w:footerReference w:type="default" r:id="rId10"/>
      <w:pgSz w:w="11906" w:h="16838"/>
      <w:pgMar w:top="1440" w:right="1440" w:bottom="1440" w:left="1584"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98D18" w14:textId="77777777" w:rsidR="00D119E1" w:rsidRDefault="00D119E1" w:rsidP="00981D2C">
      <w:r>
        <w:separator/>
      </w:r>
    </w:p>
  </w:endnote>
  <w:endnote w:type="continuationSeparator" w:id="0">
    <w:p w14:paraId="6C3BF90F" w14:textId="77777777" w:rsidR="00D119E1" w:rsidRDefault="00D119E1" w:rsidP="0098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C61D" w14:textId="77777777" w:rsidR="00CE3A29" w:rsidRPr="00CE3A29" w:rsidRDefault="00CE3A29" w:rsidP="00CE3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3CD9" w14:textId="77777777" w:rsidR="00D119E1" w:rsidRDefault="00D119E1" w:rsidP="00981D2C">
      <w:r>
        <w:separator/>
      </w:r>
    </w:p>
  </w:footnote>
  <w:footnote w:type="continuationSeparator" w:id="0">
    <w:p w14:paraId="6CBC420C" w14:textId="77777777" w:rsidR="00D119E1" w:rsidRDefault="00D119E1" w:rsidP="00981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D7"/>
    <w:rsid w:val="00013E0C"/>
    <w:rsid w:val="000311D7"/>
    <w:rsid w:val="00064A08"/>
    <w:rsid w:val="00065D23"/>
    <w:rsid w:val="00100D2B"/>
    <w:rsid w:val="001029E7"/>
    <w:rsid w:val="00136C96"/>
    <w:rsid w:val="00153481"/>
    <w:rsid w:val="00193C2B"/>
    <w:rsid w:val="001B5240"/>
    <w:rsid w:val="001D341B"/>
    <w:rsid w:val="001D3F42"/>
    <w:rsid w:val="001F12B5"/>
    <w:rsid w:val="00283683"/>
    <w:rsid w:val="002F7A30"/>
    <w:rsid w:val="00300DE8"/>
    <w:rsid w:val="00304F93"/>
    <w:rsid w:val="003122B3"/>
    <w:rsid w:val="00385EC5"/>
    <w:rsid w:val="00395C76"/>
    <w:rsid w:val="003F3D8C"/>
    <w:rsid w:val="004125D2"/>
    <w:rsid w:val="00456C07"/>
    <w:rsid w:val="004B1538"/>
    <w:rsid w:val="004C6C3F"/>
    <w:rsid w:val="004E1765"/>
    <w:rsid w:val="00502475"/>
    <w:rsid w:val="00511103"/>
    <w:rsid w:val="00514F31"/>
    <w:rsid w:val="00515C49"/>
    <w:rsid w:val="00536B62"/>
    <w:rsid w:val="00545DE4"/>
    <w:rsid w:val="005579A6"/>
    <w:rsid w:val="0058210D"/>
    <w:rsid w:val="005D5241"/>
    <w:rsid w:val="005D52ED"/>
    <w:rsid w:val="005F42D7"/>
    <w:rsid w:val="0060418C"/>
    <w:rsid w:val="00653C9E"/>
    <w:rsid w:val="00694106"/>
    <w:rsid w:val="006C23EE"/>
    <w:rsid w:val="006C73BD"/>
    <w:rsid w:val="0070201F"/>
    <w:rsid w:val="0079427A"/>
    <w:rsid w:val="007C27B6"/>
    <w:rsid w:val="007E6505"/>
    <w:rsid w:val="007E69A9"/>
    <w:rsid w:val="0081548B"/>
    <w:rsid w:val="00821EDA"/>
    <w:rsid w:val="00851489"/>
    <w:rsid w:val="008773A6"/>
    <w:rsid w:val="00894E41"/>
    <w:rsid w:val="008951EB"/>
    <w:rsid w:val="00896EAE"/>
    <w:rsid w:val="00926F77"/>
    <w:rsid w:val="00957BBA"/>
    <w:rsid w:val="009729D9"/>
    <w:rsid w:val="00981D2C"/>
    <w:rsid w:val="00993070"/>
    <w:rsid w:val="00A20BA4"/>
    <w:rsid w:val="00A22BBC"/>
    <w:rsid w:val="00A40E4C"/>
    <w:rsid w:val="00A47074"/>
    <w:rsid w:val="00A77D3A"/>
    <w:rsid w:val="00AB2EA1"/>
    <w:rsid w:val="00AB4ABF"/>
    <w:rsid w:val="00AD53F7"/>
    <w:rsid w:val="00B15D0E"/>
    <w:rsid w:val="00B27175"/>
    <w:rsid w:val="00B27724"/>
    <w:rsid w:val="00B31E30"/>
    <w:rsid w:val="00B83B65"/>
    <w:rsid w:val="00B87A3A"/>
    <w:rsid w:val="00BB2A5D"/>
    <w:rsid w:val="00C93BBC"/>
    <w:rsid w:val="00CA7180"/>
    <w:rsid w:val="00CE3A29"/>
    <w:rsid w:val="00CF0AF1"/>
    <w:rsid w:val="00D119E1"/>
    <w:rsid w:val="00D54DED"/>
    <w:rsid w:val="00D70588"/>
    <w:rsid w:val="00D87D33"/>
    <w:rsid w:val="00E21FFF"/>
    <w:rsid w:val="00E75D40"/>
    <w:rsid w:val="00EC37E4"/>
    <w:rsid w:val="00ED695B"/>
    <w:rsid w:val="00EE0DA6"/>
    <w:rsid w:val="00F07010"/>
    <w:rsid w:val="00F41DD5"/>
    <w:rsid w:val="00F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DF6CD5"/>
  <w14:defaultImageDpi w14:val="0"/>
  <w15:docId w15:val="{5A6D228D-3A80-4BBB-863E-55081BFD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1D7"/>
    <w:pPr>
      <w:widowControl w:val="0"/>
      <w:autoSpaceDE w:val="0"/>
      <w:autoSpaceDN w:val="0"/>
      <w:adjustRightInd w:val="0"/>
    </w:pPr>
    <w:rPr>
      <w:rFonts w:ascii="Georgia" w:hAnsi="Georgia" w:cs="Georgia"/>
      <w:color w:val="000000"/>
      <w:sz w:val="24"/>
      <w:szCs w:val="24"/>
      <w:lang w:val="en-US" w:eastAsia="zh-CN"/>
    </w:rPr>
  </w:style>
  <w:style w:type="table" w:styleId="TableGrid">
    <w:name w:val="Table Grid"/>
    <w:basedOn w:val="TableNormal"/>
    <w:uiPriority w:val="59"/>
    <w:rsid w:val="000311D7"/>
    <w:rPr>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D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locked/>
    <w:rsid w:val="00981D2C"/>
    <w:rPr>
      <w:rFonts w:cs="Times New Roman"/>
      <w:sz w:val="18"/>
      <w:szCs w:val="18"/>
    </w:rPr>
  </w:style>
  <w:style w:type="paragraph" w:styleId="Footer">
    <w:name w:val="footer"/>
    <w:basedOn w:val="Normal"/>
    <w:link w:val="FooterChar"/>
    <w:uiPriority w:val="99"/>
    <w:unhideWhenUsed/>
    <w:rsid w:val="00981D2C"/>
    <w:pPr>
      <w:tabs>
        <w:tab w:val="center" w:pos="4153"/>
        <w:tab w:val="right" w:pos="8306"/>
      </w:tabs>
      <w:snapToGrid w:val="0"/>
    </w:pPr>
    <w:rPr>
      <w:sz w:val="18"/>
      <w:szCs w:val="18"/>
    </w:rPr>
  </w:style>
  <w:style w:type="character" w:customStyle="1" w:styleId="FooterChar">
    <w:name w:val="Footer Char"/>
    <w:link w:val="Footer"/>
    <w:uiPriority w:val="99"/>
    <w:locked/>
    <w:rsid w:val="00981D2C"/>
    <w:rPr>
      <w:rFonts w:cs="Times New Roman"/>
      <w:sz w:val="18"/>
      <w:szCs w:val="18"/>
    </w:rPr>
  </w:style>
  <w:style w:type="character" w:styleId="Hyperlink">
    <w:name w:val="Hyperlink"/>
    <w:uiPriority w:val="99"/>
    <w:unhideWhenUsed/>
    <w:rsid w:val="00A77D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udicialwebupdates@judiciary.gsi.gov.u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EBCD73E887047BD5686049EFC8BA3" ma:contentTypeVersion="14" ma:contentTypeDescription="Create a new document." ma:contentTypeScope="" ma:versionID="6a52e53aee16ecaf48d8058b1722829f">
  <xsd:schema xmlns:xsd="http://www.w3.org/2001/XMLSchema" xmlns:xs="http://www.w3.org/2001/XMLSchema" xmlns:p="http://schemas.microsoft.com/office/2006/metadata/properties" xmlns:ns3="fb243afc-989b-4fbe-95ee-11f6ba29951a" xmlns:ns4="9ff6256f-8fca-4a8e-94dc-bc5b0fed5f72" targetNamespace="http://schemas.microsoft.com/office/2006/metadata/properties" ma:root="true" ma:fieldsID="380b8ce1973974671e577538cdf2d11b" ns3:_="" ns4:_="">
    <xsd:import namespace="fb243afc-989b-4fbe-95ee-11f6ba29951a"/>
    <xsd:import namespace="9ff6256f-8fca-4a8e-94dc-bc5b0fed5f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43afc-989b-4fbe-95ee-11f6ba299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f6256f-8fca-4a8e-94dc-bc5b0fed5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184D2-227E-4E09-BFAE-ECA1EF3F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43afc-989b-4fbe-95ee-11f6ba29951a"/>
    <ds:schemaRef ds:uri="9ff6256f-8fca-4a8e-94dc-bc5b0fed5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BA02A-E2D9-4984-B60F-9252342C3584}">
  <ds:schemaRefs>
    <ds:schemaRef ds:uri="http://schemas.microsoft.com/sharepoint/v3/contenttype/forms"/>
  </ds:schemaRefs>
</ds:datastoreItem>
</file>

<file path=customXml/itemProps3.xml><?xml version="1.0" encoding="utf-8"?>
<ds:datastoreItem xmlns:ds="http://schemas.openxmlformats.org/officeDocument/2006/customXml" ds:itemID="{C30DBB85-8629-4F67-9660-51E61DD5E88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2308</Characters>
  <Application>Microsoft Office Word</Application>
  <DocSecurity>0</DocSecurity>
  <Lines>19</Lines>
  <Paragraphs>5</Paragraphs>
  <ScaleCrop>false</ScaleCrop>
  <Company>fmx co.</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fmx</dc:creator>
  <cp:keywords/>
  <dc:description/>
  <cp:lastModifiedBy>Smith, Chris (Judicial Office)</cp:lastModifiedBy>
  <cp:revision>2</cp:revision>
  <dcterms:created xsi:type="dcterms:W3CDTF">2021-09-24T14:10:00Z</dcterms:created>
  <dcterms:modified xsi:type="dcterms:W3CDTF">2021-09-24T14:10:00Z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0x010100947EBCD73E887047BD5686049EFC8BA3</vt:lpwstr>
  </property>
</Properties>
</file>